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54A3F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54A3F">
        <w:rPr>
          <w:rFonts w:ascii="Arial" w:eastAsia="Calibri" w:hAnsi="Arial" w:cs="Arial"/>
          <w:sz w:val="24"/>
          <w:szCs w:val="24"/>
        </w:rPr>
        <w:t>НОВОКУБАНСКИЙ РАЙОН</w:t>
      </w: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54A3F">
        <w:rPr>
          <w:rFonts w:ascii="Arial" w:eastAsia="Calibri" w:hAnsi="Arial" w:cs="Arial"/>
          <w:sz w:val="24"/>
          <w:szCs w:val="24"/>
        </w:rPr>
        <w:t>АДМИНИСТРАЦИЯ НОВОСЕЛЬСКОГО СЕЛЬСКОГО ПОСЕЛЕНИЯ</w:t>
      </w: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54A3F">
        <w:rPr>
          <w:rFonts w:ascii="Arial" w:eastAsia="Calibri" w:hAnsi="Arial" w:cs="Arial"/>
          <w:sz w:val="24"/>
          <w:szCs w:val="24"/>
        </w:rPr>
        <w:t>НОВОКУБАНСКОГО РАЙОНА</w:t>
      </w: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54A3F">
        <w:rPr>
          <w:rFonts w:ascii="Arial" w:eastAsia="Calibri" w:hAnsi="Arial" w:cs="Arial"/>
          <w:sz w:val="24"/>
          <w:szCs w:val="24"/>
        </w:rPr>
        <w:t>ПОСТАНОВЛЕНИЕ</w:t>
      </w: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D193C" w:rsidRPr="00B54A3F" w:rsidRDefault="000D193C" w:rsidP="000D19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5</w:t>
      </w:r>
      <w:r w:rsidRPr="00B54A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Pr="00B54A3F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B54A3F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DA011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№ 3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="00DA011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B54A3F">
        <w:rPr>
          <w:rFonts w:ascii="Arial" w:eastAsia="Calibri" w:hAnsi="Arial" w:cs="Arial"/>
          <w:sz w:val="24"/>
          <w:szCs w:val="24"/>
        </w:rPr>
        <w:t xml:space="preserve"> п. </w:t>
      </w:r>
      <w:proofErr w:type="gramStart"/>
      <w:r w:rsidRPr="00B54A3F">
        <w:rPr>
          <w:rFonts w:ascii="Arial" w:eastAsia="Calibri" w:hAnsi="Arial" w:cs="Arial"/>
          <w:sz w:val="24"/>
          <w:szCs w:val="24"/>
        </w:rPr>
        <w:t>Глубокий</w:t>
      </w:r>
      <w:proofErr w:type="gramEnd"/>
    </w:p>
    <w:p w:rsidR="00A37758" w:rsidRPr="000D193C" w:rsidRDefault="00A37758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7758" w:rsidRPr="00DA0118" w:rsidRDefault="00041435" w:rsidP="00DA011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A0118">
        <w:rPr>
          <w:rFonts w:ascii="Arial" w:hAnsi="Arial" w:cs="Arial"/>
          <w:b/>
          <w:sz w:val="32"/>
          <w:szCs w:val="32"/>
        </w:rPr>
        <w:t xml:space="preserve">Об утверждении Порядка проведения антикоррупционной экспертизы нормативных правовых актов администрации </w:t>
      </w:r>
      <w:r w:rsidR="00036653" w:rsidRPr="00DA0118">
        <w:rPr>
          <w:rFonts w:ascii="Arial" w:hAnsi="Arial" w:cs="Arial"/>
          <w:b/>
          <w:sz w:val="32"/>
          <w:szCs w:val="32"/>
        </w:rPr>
        <w:t>Новосельского</w:t>
      </w:r>
      <w:r w:rsidRPr="00DA0118">
        <w:rPr>
          <w:rFonts w:ascii="Arial" w:hAnsi="Arial" w:cs="Arial"/>
          <w:b/>
          <w:sz w:val="32"/>
          <w:szCs w:val="32"/>
        </w:rPr>
        <w:t xml:space="preserve"> </w:t>
      </w:r>
      <w:r w:rsidR="00036653" w:rsidRPr="00DA0118">
        <w:rPr>
          <w:rFonts w:ascii="Arial" w:hAnsi="Arial" w:cs="Arial"/>
          <w:b/>
          <w:sz w:val="32"/>
          <w:szCs w:val="32"/>
        </w:rPr>
        <w:t>сельского поселения Новокубанского района</w:t>
      </w:r>
      <w:r w:rsidRPr="00DA0118">
        <w:rPr>
          <w:rFonts w:ascii="Arial" w:hAnsi="Arial" w:cs="Arial"/>
          <w:b/>
          <w:sz w:val="32"/>
          <w:szCs w:val="32"/>
        </w:rPr>
        <w:t xml:space="preserve"> и их проектов</w:t>
      </w:r>
    </w:p>
    <w:p w:rsidR="00D36011" w:rsidRPr="000D193C" w:rsidRDefault="00D36011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E79C5" w:rsidRPr="000D193C" w:rsidRDefault="00DE79C5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7758" w:rsidRPr="000D193C" w:rsidRDefault="00041435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D193C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</w:t>
      </w:r>
      <w:r w:rsidR="00D36011" w:rsidRPr="000D193C">
        <w:rPr>
          <w:rFonts w:ascii="Arial" w:hAnsi="Arial" w:cs="Arial"/>
          <w:sz w:val="24"/>
          <w:szCs w:val="24"/>
        </w:rPr>
        <w:t xml:space="preserve"> </w:t>
      </w:r>
      <w:r w:rsidRPr="000D193C">
        <w:rPr>
          <w:rFonts w:ascii="Arial" w:hAnsi="Arial" w:cs="Arial"/>
          <w:sz w:val="24"/>
          <w:szCs w:val="24"/>
        </w:rPr>
        <w:t>№</w:t>
      </w:r>
      <w:r w:rsidR="00D36011" w:rsidRPr="000D193C">
        <w:rPr>
          <w:rFonts w:ascii="Arial" w:hAnsi="Arial" w:cs="Arial"/>
          <w:sz w:val="24"/>
          <w:szCs w:val="24"/>
        </w:rPr>
        <w:t xml:space="preserve"> </w:t>
      </w:r>
      <w:r w:rsidRPr="000D193C">
        <w:rPr>
          <w:rFonts w:ascii="Arial" w:hAnsi="Arial" w:cs="Arial"/>
          <w:sz w:val="24"/>
          <w:szCs w:val="24"/>
        </w:rPr>
        <w:t>273-ФЗ «О противодействии коррупции», Федеральным законом</w:t>
      </w:r>
      <w:r w:rsidR="00036653" w:rsidRPr="000D193C">
        <w:rPr>
          <w:rFonts w:ascii="Arial" w:hAnsi="Arial" w:cs="Arial"/>
          <w:sz w:val="24"/>
          <w:szCs w:val="24"/>
        </w:rPr>
        <w:t xml:space="preserve"> от 17 июля 2009 года № </w:t>
      </w:r>
      <w:r w:rsidRPr="000D193C">
        <w:rPr>
          <w:rFonts w:ascii="Arial" w:hAnsi="Arial" w:cs="Arial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</w:t>
      </w:r>
      <w:r w:rsidR="00036653" w:rsidRPr="000D193C">
        <w:rPr>
          <w:rFonts w:ascii="Arial" w:hAnsi="Arial" w:cs="Arial"/>
          <w:sz w:val="24"/>
          <w:szCs w:val="24"/>
        </w:rPr>
        <w:t xml:space="preserve"> </w:t>
      </w:r>
      <w:r w:rsidRPr="000D193C">
        <w:rPr>
          <w:rFonts w:ascii="Arial" w:hAnsi="Arial" w:cs="Arial"/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актов», Законом Краснодарского края от 23 июля</w:t>
      </w:r>
      <w:proofErr w:type="gramEnd"/>
      <w:r w:rsidRPr="000D19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193C">
        <w:rPr>
          <w:rFonts w:ascii="Arial" w:hAnsi="Arial" w:cs="Arial"/>
          <w:sz w:val="24"/>
          <w:szCs w:val="24"/>
        </w:rPr>
        <w:t>2009 года №</w:t>
      </w:r>
      <w:r w:rsidR="00D36011" w:rsidRPr="000D193C">
        <w:rPr>
          <w:rFonts w:ascii="Arial" w:hAnsi="Arial" w:cs="Arial"/>
          <w:sz w:val="24"/>
          <w:szCs w:val="24"/>
        </w:rPr>
        <w:t xml:space="preserve"> </w:t>
      </w:r>
      <w:r w:rsidRPr="000D193C">
        <w:rPr>
          <w:rFonts w:ascii="Arial" w:hAnsi="Arial" w:cs="Arial"/>
          <w:sz w:val="24"/>
          <w:szCs w:val="24"/>
        </w:rPr>
        <w:t>1798-КЗ «О противодействии коррупции в Краснодарском крае», постановлением главы администрации (губернатора) Краснодарского края от 7 мая 2009 года №</w:t>
      </w:r>
      <w:r w:rsidR="00D36011" w:rsidRPr="000D193C">
        <w:rPr>
          <w:rFonts w:ascii="Arial" w:hAnsi="Arial" w:cs="Arial"/>
          <w:sz w:val="24"/>
          <w:szCs w:val="24"/>
        </w:rPr>
        <w:t xml:space="preserve"> </w:t>
      </w:r>
      <w:r w:rsidRPr="000D193C">
        <w:rPr>
          <w:rFonts w:ascii="Arial" w:hAnsi="Arial" w:cs="Arial"/>
          <w:sz w:val="24"/>
          <w:szCs w:val="24"/>
        </w:rPr>
        <w:t xml:space="preserve">350 «Об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уставом </w:t>
      </w:r>
      <w:r w:rsidR="00036653" w:rsidRPr="000D193C">
        <w:rPr>
          <w:rFonts w:ascii="Arial" w:hAnsi="Arial" w:cs="Arial"/>
          <w:sz w:val="24"/>
          <w:szCs w:val="24"/>
        </w:rPr>
        <w:t>Новосельского сельского поселения Новокубанского</w:t>
      </w:r>
      <w:r w:rsidRPr="000D193C">
        <w:rPr>
          <w:rFonts w:ascii="Arial" w:hAnsi="Arial" w:cs="Arial"/>
          <w:sz w:val="24"/>
          <w:szCs w:val="24"/>
        </w:rPr>
        <w:t xml:space="preserve"> район</w:t>
      </w:r>
      <w:r w:rsidR="00036653" w:rsidRPr="000D193C">
        <w:rPr>
          <w:rFonts w:ascii="Arial" w:hAnsi="Arial" w:cs="Arial"/>
          <w:sz w:val="24"/>
          <w:szCs w:val="24"/>
        </w:rPr>
        <w:t>а</w:t>
      </w:r>
      <w:r w:rsidRPr="000D193C">
        <w:rPr>
          <w:rFonts w:ascii="Arial" w:hAnsi="Arial" w:cs="Arial"/>
          <w:sz w:val="24"/>
          <w:szCs w:val="24"/>
        </w:rPr>
        <w:t xml:space="preserve"> постановляю</w:t>
      </w:r>
      <w:r w:rsidR="00F519BA" w:rsidRPr="000D193C">
        <w:rPr>
          <w:rFonts w:ascii="Arial" w:hAnsi="Arial" w:cs="Arial"/>
          <w:sz w:val="24"/>
          <w:szCs w:val="24"/>
        </w:rPr>
        <w:t>,</w:t>
      </w:r>
      <w:r w:rsidR="00A53DDC" w:rsidRPr="000D193C">
        <w:rPr>
          <w:rFonts w:ascii="Arial" w:hAnsi="Arial" w:cs="Arial"/>
          <w:sz w:val="24"/>
          <w:szCs w:val="24"/>
        </w:rPr>
        <w:t xml:space="preserve"> </w:t>
      </w:r>
      <w:r w:rsidR="00A37758" w:rsidRPr="000D193C">
        <w:rPr>
          <w:rFonts w:ascii="Arial" w:hAnsi="Arial" w:cs="Arial"/>
          <w:sz w:val="24"/>
          <w:szCs w:val="24"/>
        </w:rPr>
        <w:t>постановля</w:t>
      </w:r>
      <w:r w:rsidR="000D193C">
        <w:rPr>
          <w:rFonts w:ascii="Arial" w:hAnsi="Arial" w:cs="Arial"/>
          <w:sz w:val="24"/>
          <w:szCs w:val="24"/>
        </w:rPr>
        <w:t>ю:</w:t>
      </w:r>
      <w:proofErr w:type="gramEnd"/>
    </w:p>
    <w:p w:rsidR="00E9050E" w:rsidRPr="000D193C" w:rsidRDefault="00E9050E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 xml:space="preserve">1. Утвердить Порядок проведения антикоррупционной экспертизы нормативных правовых актов администрации </w:t>
      </w:r>
      <w:r w:rsidR="00036653" w:rsidRPr="000D193C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0D193C">
        <w:rPr>
          <w:rFonts w:ascii="Arial" w:hAnsi="Arial" w:cs="Arial"/>
          <w:sz w:val="24"/>
          <w:szCs w:val="24"/>
        </w:rPr>
        <w:t xml:space="preserve"> и их проектов (прилагается).</w:t>
      </w:r>
    </w:p>
    <w:p w:rsidR="006606C7" w:rsidRPr="000D193C" w:rsidRDefault="006606C7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>2. Постановлени</w:t>
      </w:r>
      <w:r w:rsidR="00EF3FA2" w:rsidRPr="000D193C">
        <w:rPr>
          <w:rFonts w:ascii="Arial" w:hAnsi="Arial" w:cs="Arial"/>
          <w:sz w:val="24"/>
          <w:szCs w:val="24"/>
        </w:rPr>
        <w:t>е</w:t>
      </w:r>
      <w:r w:rsidRPr="000D193C">
        <w:rPr>
          <w:rFonts w:ascii="Arial" w:hAnsi="Arial" w:cs="Arial"/>
          <w:sz w:val="24"/>
          <w:szCs w:val="24"/>
        </w:rPr>
        <w:t xml:space="preserve"> администрации </w:t>
      </w:r>
      <w:r w:rsidR="00036653" w:rsidRPr="000D193C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Pr="000D193C">
        <w:rPr>
          <w:rFonts w:ascii="Arial" w:hAnsi="Arial" w:cs="Arial"/>
          <w:sz w:val="24"/>
          <w:szCs w:val="24"/>
        </w:rPr>
        <w:t xml:space="preserve"> от 2</w:t>
      </w:r>
      <w:r w:rsidR="00036653" w:rsidRPr="000D193C">
        <w:rPr>
          <w:rFonts w:ascii="Arial" w:hAnsi="Arial" w:cs="Arial"/>
          <w:sz w:val="24"/>
          <w:szCs w:val="24"/>
        </w:rPr>
        <w:t>6</w:t>
      </w:r>
      <w:r w:rsidRPr="000D193C">
        <w:rPr>
          <w:rFonts w:ascii="Arial" w:hAnsi="Arial" w:cs="Arial"/>
          <w:sz w:val="24"/>
          <w:szCs w:val="24"/>
        </w:rPr>
        <w:t xml:space="preserve"> </w:t>
      </w:r>
      <w:r w:rsidR="00036653" w:rsidRPr="000D193C">
        <w:rPr>
          <w:rFonts w:ascii="Arial" w:hAnsi="Arial" w:cs="Arial"/>
          <w:sz w:val="24"/>
          <w:szCs w:val="24"/>
        </w:rPr>
        <w:t>июля</w:t>
      </w:r>
      <w:r w:rsidRPr="000D193C">
        <w:rPr>
          <w:rFonts w:ascii="Arial" w:hAnsi="Arial" w:cs="Arial"/>
          <w:sz w:val="24"/>
          <w:szCs w:val="24"/>
        </w:rPr>
        <w:t xml:space="preserve"> 201</w:t>
      </w:r>
      <w:r w:rsidR="00036653" w:rsidRPr="000D193C">
        <w:rPr>
          <w:rFonts w:ascii="Arial" w:hAnsi="Arial" w:cs="Arial"/>
          <w:sz w:val="24"/>
          <w:szCs w:val="24"/>
        </w:rPr>
        <w:t>3</w:t>
      </w:r>
      <w:r w:rsidRPr="000D193C">
        <w:rPr>
          <w:rFonts w:ascii="Arial" w:hAnsi="Arial" w:cs="Arial"/>
          <w:sz w:val="24"/>
          <w:szCs w:val="24"/>
        </w:rPr>
        <w:t xml:space="preserve"> года № </w:t>
      </w:r>
      <w:r w:rsidR="00036653" w:rsidRPr="000D193C">
        <w:rPr>
          <w:rFonts w:ascii="Arial" w:hAnsi="Arial" w:cs="Arial"/>
          <w:sz w:val="24"/>
          <w:szCs w:val="24"/>
        </w:rPr>
        <w:t>82</w:t>
      </w:r>
      <w:r w:rsidRPr="000D193C">
        <w:rPr>
          <w:rFonts w:ascii="Arial" w:hAnsi="Arial" w:cs="Arial"/>
          <w:sz w:val="24"/>
          <w:szCs w:val="24"/>
        </w:rPr>
        <w:t xml:space="preserve"> «</w:t>
      </w:r>
      <w:r w:rsidR="00036653" w:rsidRPr="000D193C">
        <w:rPr>
          <w:rFonts w:ascii="Arial" w:hAnsi="Arial" w:cs="Arial"/>
          <w:sz w:val="24"/>
          <w:szCs w:val="24"/>
        </w:rPr>
        <w:t>Об утверждении Порядка антикоррупционной экспертизы нормативных правовых актов администрации Новосельского сельского поселения Новокубанского района</w:t>
      </w:r>
      <w:r w:rsidR="00EF3FA2" w:rsidRPr="000D193C">
        <w:rPr>
          <w:rFonts w:ascii="Arial" w:hAnsi="Arial" w:cs="Arial"/>
          <w:sz w:val="24"/>
          <w:szCs w:val="24"/>
        </w:rPr>
        <w:t>» признать утратившим</w:t>
      </w:r>
      <w:r w:rsidRPr="000D193C">
        <w:rPr>
          <w:rFonts w:ascii="Arial" w:hAnsi="Arial" w:cs="Arial"/>
          <w:sz w:val="24"/>
          <w:szCs w:val="24"/>
        </w:rPr>
        <w:t xml:space="preserve"> силу.</w:t>
      </w:r>
    </w:p>
    <w:p w:rsidR="00E9050E" w:rsidRPr="000D193C" w:rsidRDefault="006606C7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 xml:space="preserve">3. </w:t>
      </w:r>
      <w:r w:rsidR="00A737DB" w:rsidRPr="000D193C">
        <w:rPr>
          <w:rFonts w:ascii="Arial" w:hAnsi="Arial" w:cs="Arial"/>
          <w:sz w:val="24"/>
          <w:szCs w:val="24"/>
        </w:rPr>
        <w:t xml:space="preserve">Главному специалисту администрации Новосельского сельского поселения Новокубанского района </w:t>
      </w:r>
      <w:r w:rsidRPr="000D193C">
        <w:rPr>
          <w:rFonts w:ascii="Arial" w:hAnsi="Arial" w:cs="Arial"/>
          <w:sz w:val="24"/>
          <w:szCs w:val="24"/>
        </w:rPr>
        <w:t>(</w:t>
      </w:r>
      <w:r w:rsidR="00A737DB" w:rsidRPr="000D193C">
        <w:rPr>
          <w:rFonts w:ascii="Arial" w:hAnsi="Arial" w:cs="Arial"/>
          <w:sz w:val="24"/>
          <w:szCs w:val="24"/>
        </w:rPr>
        <w:t>Белова</w:t>
      </w:r>
      <w:r w:rsidRPr="000D193C">
        <w:rPr>
          <w:rFonts w:ascii="Arial" w:hAnsi="Arial" w:cs="Arial"/>
          <w:sz w:val="24"/>
          <w:szCs w:val="24"/>
        </w:rPr>
        <w:t>)</w:t>
      </w:r>
      <w:r w:rsidR="00D3020A" w:rsidRPr="000D19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020A" w:rsidRPr="000D193C">
        <w:rPr>
          <w:rFonts w:ascii="Arial" w:hAnsi="Arial" w:cs="Arial"/>
          <w:sz w:val="24"/>
          <w:szCs w:val="24"/>
        </w:rPr>
        <w:t>разместить</w:t>
      </w:r>
      <w:proofErr w:type="gramEnd"/>
      <w:r w:rsidR="00D3020A" w:rsidRPr="000D193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423D37" w:rsidRPr="000D193C">
        <w:rPr>
          <w:rFonts w:ascii="Arial" w:hAnsi="Arial" w:cs="Arial"/>
          <w:sz w:val="24"/>
          <w:szCs w:val="24"/>
        </w:rPr>
        <w:t xml:space="preserve">администрации </w:t>
      </w:r>
      <w:r w:rsidR="00A737DB" w:rsidRPr="000D193C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="00423D37" w:rsidRPr="000D193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524C94" w:rsidRPr="000D193C" w:rsidRDefault="00D36011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D19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193C">
        <w:rPr>
          <w:rFonts w:ascii="Arial" w:hAnsi="Arial" w:cs="Arial"/>
          <w:sz w:val="24"/>
          <w:szCs w:val="24"/>
        </w:rPr>
        <w:t xml:space="preserve"> вы</w:t>
      </w:r>
      <w:r w:rsidR="00524C94" w:rsidRPr="000D193C">
        <w:rPr>
          <w:rFonts w:ascii="Arial" w:hAnsi="Arial" w:cs="Arial"/>
          <w:sz w:val="24"/>
          <w:szCs w:val="24"/>
        </w:rPr>
        <w:t>полнением настоящ</w:t>
      </w:r>
      <w:r w:rsidR="00DA0118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="00524C94" w:rsidRPr="000D193C">
        <w:rPr>
          <w:rFonts w:ascii="Arial" w:hAnsi="Arial" w:cs="Arial"/>
          <w:sz w:val="24"/>
          <w:szCs w:val="24"/>
        </w:rPr>
        <w:t xml:space="preserve">заместителя главы </w:t>
      </w:r>
      <w:r w:rsidR="00A737DB" w:rsidRPr="000D193C">
        <w:rPr>
          <w:rFonts w:ascii="Arial" w:hAnsi="Arial" w:cs="Arial"/>
          <w:sz w:val="24"/>
          <w:szCs w:val="24"/>
        </w:rPr>
        <w:t xml:space="preserve">Новосельского сельского поселения Новокубанского района С.В. </w:t>
      </w:r>
      <w:proofErr w:type="spellStart"/>
      <w:r w:rsidR="00A737DB" w:rsidRPr="000D193C">
        <w:rPr>
          <w:rFonts w:ascii="Arial" w:hAnsi="Arial" w:cs="Arial"/>
          <w:sz w:val="24"/>
          <w:szCs w:val="24"/>
        </w:rPr>
        <w:t>Кудашину</w:t>
      </w:r>
      <w:proofErr w:type="spellEnd"/>
      <w:r w:rsidR="00524C94" w:rsidRPr="000D193C">
        <w:rPr>
          <w:rFonts w:ascii="Arial" w:hAnsi="Arial" w:cs="Arial"/>
          <w:sz w:val="24"/>
          <w:szCs w:val="24"/>
        </w:rPr>
        <w:t>.</w:t>
      </w:r>
    </w:p>
    <w:p w:rsidR="00423D37" w:rsidRPr="000D193C" w:rsidRDefault="00524C94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>5</w:t>
      </w:r>
      <w:r w:rsidR="00423D37" w:rsidRPr="000D193C">
        <w:rPr>
          <w:rFonts w:ascii="Arial" w:hAnsi="Arial" w:cs="Arial"/>
          <w:sz w:val="24"/>
          <w:szCs w:val="24"/>
        </w:rPr>
        <w:t>.</w:t>
      </w:r>
      <w:r w:rsidR="00935B73" w:rsidRPr="000D193C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A737DB" w:rsidRPr="000D193C">
        <w:rPr>
          <w:rFonts w:ascii="Arial" w:hAnsi="Arial" w:cs="Arial"/>
          <w:sz w:val="24"/>
          <w:szCs w:val="24"/>
        </w:rPr>
        <w:t>Новосельского сельского поселения Новокубанского района</w:t>
      </w:r>
      <w:r w:rsidR="00935B73" w:rsidRPr="000D193C">
        <w:rPr>
          <w:rFonts w:ascii="Arial" w:hAnsi="Arial" w:cs="Arial"/>
          <w:sz w:val="24"/>
          <w:szCs w:val="24"/>
        </w:rPr>
        <w:t>.</w:t>
      </w:r>
    </w:p>
    <w:p w:rsidR="00E9050E" w:rsidRPr="000D193C" w:rsidRDefault="00E9050E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37758" w:rsidRPr="000D193C" w:rsidRDefault="00A37758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596D" w:rsidRPr="000D193C" w:rsidRDefault="00F2596D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0118" w:rsidRDefault="0080421F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>Г</w:t>
      </w:r>
      <w:r w:rsidR="00386C2B" w:rsidRPr="000D193C">
        <w:rPr>
          <w:rFonts w:ascii="Arial" w:hAnsi="Arial" w:cs="Arial"/>
          <w:sz w:val="24"/>
          <w:szCs w:val="24"/>
        </w:rPr>
        <w:t>лава</w:t>
      </w:r>
    </w:p>
    <w:p w:rsidR="00A737DB" w:rsidRPr="000D193C" w:rsidRDefault="00A737DB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>Но</w:t>
      </w:r>
      <w:r w:rsidR="00DA0118">
        <w:rPr>
          <w:rFonts w:ascii="Arial" w:hAnsi="Arial" w:cs="Arial"/>
          <w:sz w:val="24"/>
          <w:szCs w:val="24"/>
        </w:rPr>
        <w:t>восельского сельского поселения</w:t>
      </w:r>
    </w:p>
    <w:p w:rsidR="00DA0118" w:rsidRDefault="00A737DB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>Новокубанского района</w:t>
      </w:r>
    </w:p>
    <w:p w:rsidR="00A37758" w:rsidRDefault="00491BB0" w:rsidP="000D19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193C">
        <w:rPr>
          <w:rFonts w:ascii="Arial" w:hAnsi="Arial" w:cs="Arial"/>
          <w:sz w:val="24"/>
          <w:szCs w:val="24"/>
        </w:rPr>
        <w:t>А.</w:t>
      </w:r>
      <w:r w:rsidR="00A737DB" w:rsidRPr="000D193C">
        <w:rPr>
          <w:rFonts w:ascii="Arial" w:hAnsi="Arial" w:cs="Arial"/>
          <w:sz w:val="24"/>
          <w:szCs w:val="24"/>
        </w:rPr>
        <w:t>Е</w:t>
      </w:r>
      <w:r w:rsidRPr="000D193C">
        <w:rPr>
          <w:rFonts w:ascii="Arial" w:hAnsi="Arial" w:cs="Arial"/>
          <w:sz w:val="24"/>
          <w:szCs w:val="24"/>
        </w:rPr>
        <w:t>.</w:t>
      </w:r>
      <w:r w:rsidR="00A737DB" w:rsidRPr="000D193C">
        <w:rPr>
          <w:rFonts w:ascii="Arial" w:hAnsi="Arial" w:cs="Arial"/>
          <w:sz w:val="24"/>
          <w:szCs w:val="24"/>
        </w:rPr>
        <w:t xml:space="preserve"> Колесников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УТВЕРЖДЕН</w:t>
      </w:r>
    </w:p>
    <w:p w:rsid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Новокубанского района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25.01.2023 г.</w:t>
      </w:r>
      <w:r w:rsidRPr="004A6E42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A6E42">
        <w:rPr>
          <w:rFonts w:ascii="Arial" w:hAnsi="Arial" w:cs="Arial"/>
          <w:b/>
          <w:sz w:val="24"/>
          <w:szCs w:val="24"/>
        </w:rPr>
        <w:t>ПОРЯДОК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A6E42">
        <w:rPr>
          <w:rFonts w:ascii="Arial" w:hAnsi="Arial" w:cs="Arial"/>
          <w:b/>
          <w:sz w:val="24"/>
          <w:szCs w:val="24"/>
        </w:rPr>
        <w:t>проведения антикоррупционной экспертизы нормативных правовых актов администрации Новосельского сельского поселения Новокубанского района и их проектов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1. Общие положения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011"/>
      <w:bookmarkStart w:id="1" w:name="sub_11"/>
      <w:r w:rsidRPr="004A6E42">
        <w:rPr>
          <w:rFonts w:ascii="Arial" w:hAnsi="Arial" w:cs="Arial"/>
          <w:sz w:val="24"/>
          <w:szCs w:val="24"/>
        </w:rPr>
        <w:t>1.1. Настоящий Порядок определяет процедуру проведения антикоррупционной экспертизы нормативных правовых актов администрации Новосельского сельского поселения Новокубанского района (далее - нормативный правовой акт) и проектов нормативных правовых актов администрации Новосельского сельского поселения Новокубанского района (далее - проект нормативного правового акта).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012"/>
      <w:bookmarkEnd w:id="0"/>
      <w:r w:rsidRPr="004A6E42">
        <w:rPr>
          <w:rFonts w:ascii="Arial" w:hAnsi="Arial" w:cs="Arial"/>
          <w:sz w:val="24"/>
          <w:szCs w:val="24"/>
        </w:rPr>
        <w:t>1.2. Для целей настоящего Порядка используются следующие основные понятия:</w:t>
      </w:r>
    </w:p>
    <w:bookmarkEnd w:id="2"/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6E42">
        <w:rPr>
          <w:rFonts w:ascii="Arial" w:hAnsi="Arial" w:cs="Arial"/>
          <w:sz w:val="24"/>
          <w:szCs w:val="24"/>
        </w:rPr>
        <w:t xml:space="preserve">антикоррупционная экспертиза - специальное исследование нормативных правовых актов (проектов нормативных правовых актов) администрации </w:t>
      </w:r>
      <w:r w:rsidRPr="004A6E42">
        <w:rPr>
          <w:rFonts w:ascii="Arial" w:eastAsia="Calibri" w:hAnsi="Arial" w:cs="Arial"/>
          <w:sz w:val="24"/>
          <w:szCs w:val="24"/>
        </w:rPr>
        <w:t xml:space="preserve">Новосельского сельского поселения Новокубанского района </w:t>
      </w:r>
      <w:r w:rsidRPr="004A6E42">
        <w:rPr>
          <w:rFonts w:ascii="Arial" w:hAnsi="Arial" w:cs="Arial"/>
          <w:sz w:val="24"/>
          <w:szCs w:val="24"/>
        </w:rPr>
        <w:t>в целях выявления в них коррупциогенных факторов и их последующего устранения, проводимое согласно методике, определенной Правительством Российской Федерации (далее - Методика);</w:t>
      </w:r>
      <w:proofErr w:type="gramEnd"/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уполномоченное лицо по проведению антикоррупционной экспертизы проектов нормативных правовых актов – </w:t>
      </w:r>
      <w:r w:rsidRPr="004A6E42">
        <w:rPr>
          <w:rFonts w:ascii="Arial" w:eastAsia="Calibri" w:hAnsi="Arial" w:cs="Arial"/>
          <w:sz w:val="24"/>
          <w:szCs w:val="24"/>
        </w:rPr>
        <w:t>уполномоченный специалист администрации</w:t>
      </w:r>
      <w:r w:rsidRPr="004A6E42">
        <w:rPr>
          <w:rFonts w:ascii="Arial" w:hAnsi="Arial" w:cs="Arial"/>
          <w:sz w:val="24"/>
          <w:szCs w:val="24"/>
        </w:rPr>
        <w:t xml:space="preserve"> (далее – Уполномоченное лицо);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субъекты антикоррупционной экспертизы – структурные подразделения или должностные лица администрации </w:t>
      </w:r>
      <w:r w:rsidRPr="004A6E42">
        <w:rPr>
          <w:rFonts w:ascii="Arial" w:eastAsia="Calibri" w:hAnsi="Arial" w:cs="Arial"/>
          <w:sz w:val="24"/>
          <w:szCs w:val="24"/>
        </w:rPr>
        <w:t xml:space="preserve">Новосельского сельского поселения Новокубанского района </w:t>
      </w:r>
      <w:r w:rsidRPr="004A6E42">
        <w:rPr>
          <w:rFonts w:ascii="Arial" w:hAnsi="Arial" w:cs="Arial"/>
          <w:sz w:val="24"/>
          <w:szCs w:val="24"/>
        </w:rPr>
        <w:t>- разработчики (</w:t>
      </w:r>
      <w:proofErr w:type="spellStart"/>
      <w:r w:rsidRPr="004A6E42">
        <w:rPr>
          <w:rFonts w:ascii="Arial" w:hAnsi="Arial" w:cs="Arial"/>
          <w:sz w:val="24"/>
          <w:szCs w:val="24"/>
        </w:rPr>
        <w:t>вносители</w:t>
      </w:r>
      <w:proofErr w:type="spellEnd"/>
      <w:r w:rsidRPr="004A6E42">
        <w:rPr>
          <w:rFonts w:ascii="Arial" w:hAnsi="Arial" w:cs="Arial"/>
          <w:sz w:val="24"/>
          <w:szCs w:val="24"/>
        </w:rPr>
        <w:t>) проектов нормативных правовых актов, Уполномоченное лицо по проведению антикоррупционной экспертизы проектов нормативных правовых актов;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A6E42">
        <w:rPr>
          <w:rFonts w:ascii="Arial" w:hAnsi="Arial" w:cs="Arial"/>
          <w:sz w:val="24"/>
          <w:szCs w:val="24"/>
        </w:rPr>
        <w:t>независимые эксперты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 в соответствии с Методикой, за исключением лиц, указанных в п. 1.1 статьи 5 Федерального закона от 17 июля 2009 года № 172-ФЗ «Об антикоррупционной экспертизе нормативных правовых актов и проектов нормативных правовых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актов».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013"/>
      <w:r w:rsidRPr="004A6E42">
        <w:rPr>
          <w:rFonts w:ascii="Arial" w:hAnsi="Arial" w:cs="Arial"/>
          <w:sz w:val="24"/>
          <w:szCs w:val="24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</w:p>
    <w:bookmarkEnd w:id="3"/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lastRenderedPageBreak/>
        <w:t>обязательности проведения антикоррупционной экспертизы проектов нормативных правовых актов;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обоснованности, объективности и </w:t>
      </w:r>
      <w:proofErr w:type="spellStart"/>
      <w:r w:rsidRPr="004A6E42">
        <w:rPr>
          <w:rFonts w:ascii="Arial" w:hAnsi="Arial" w:cs="Arial"/>
          <w:sz w:val="24"/>
          <w:szCs w:val="24"/>
        </w:rPr>
        <w:t>проверяемости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результатов антикоррупционной экспертизы;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компетентности лиц, проводящих </w:t>
      </w:r>
      <w:proofErr w:type="spellStart"/>
      <w:r w:rsidRPr="004A6E42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экспертизу;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сотрудничества структурных подразделений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>, а также их должностных лиц с институтами гражданского общества при проведении антикоррупционной экспертизы.</w:t>
      </w:r>
    </w:p>
    <w:bookmarkEnd w:id="1"/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 Порядок проведения антикоррупционной экспертизы нормативных правовых актов (проектов)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2.1. После согласования проекта нормативного правового акта специалистами администрации Новосельского сельского поселения Новокубанского района, внесенными в лист согласования в соответствии с Инструкцией по делопроизводству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, проект нормативного правового акта на бумажном носителе представляется </w:t>
      </w:r>
      <w:r w:rsidRPr="004A6E42">
        <w:rPr>
          <w:rFonts w:ascii="Arial" w:eastAsia="Calibri" w:hAnsi="Arial" w:cs="Arial"/>
          <w:sz w:val="24"/>
          <w:szCs w:val="24"/>
        </w:rPr>
        <w:t xml:space="preserve">Уполномоченному лицу </w:t>
      </w:r>
      <w:r w:rsidRPr="004A6E42">
        <w:rPr>
          <w:rFonts w:ascii="Arial" w:hAnsi="Arial" w:cs="Arial"/>
          <w:sz w:val="24"/>
          <w:szCs w:val="24"/>
        </w:rPr>
        <w:t>для проведения антикоррупционной экспертизы.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022"/>
      <w:r w:rsidRPr="004A6E42">
        <w:rPr>
          <w:rFonts w:ascii="Arial" w:hAnsi="Arial" w:cs="Arial"/>
          <w:sz w:val="24"/>
          <w:szCs w:val="24"/>
        </w:rPr>
        <w:t xml:space="preserve">2.2. До направления проекта нормативного правового акта </w:t>
      </w:r>
      <w:r w:rsidRPr="004A6E42">
        <w:rPr>
          <w:rFonts w:ascii="Arial" w:eastAsia="Calibri" w:hAnsi="Arial" w:cs="Arial"/>
          <w:sz w:val="24"/>
          <w:szCs w:val="24"/>
        </w:rPr>
        <w:t>Уполномоченному лицу</w:t>
      </w:r>
      <w:r w:rsidRPr="004A6E42">
        <w:rPr>
          <w:rFonts w:ascii="Arial" w:hAnsi="Arial" w:cs="Arial"/>
          <w:sz w:val="24"/>
          <w:szCs w:val="24"/>
        </w:rPr>
        <w:t xml:space="preserve"> должностное лицо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, подготовившее проект нормативного правового акта, направляет его электронную копию для размещения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в сети «Интернет» (</w:t>
      </w:r>
      <w:proofErr w:type="spellStart"/>
      <w:r w:rsidRPr="004A6E42">
        <w:rPr>
          <w:rFonts w:ascii="Arial" w:hAnsi="Arial" w:cs="Arial"/>
          <w:sz w:val="24"/>
          <w:szCs w:val="24"/>
        </w:rPr>
        <w:t>www.novoselsk.ru</w:t>
      </w:r>
      <w:proofErr w:type="spellEnd"/>
      <w:r w:rsidRPr="004A6E42">
        <w:rPr>
          <w:rFonts w:ascii="Arial" w:hAnsi="Arial" w:cs="Arial"/>
          <w:sz w:val="24"/>
          <w:szCs w:val="24"/>
        </w:rPr>
        <w:t>) в разделе «Антикоррупционная экспертиза» для изучения независимыми экспертами.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2.3.Электронная копия проекта в формате PDF (формируется одним файлом без листов согласования и состоит из текста проекта и пояснительной записки к нему)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в соответствии с Инструкцией по делопроизводству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>, несут лица, внесшие (подготовившие) проект нормативного правового акта, а также составитель проекта</w:t>
      </w:r>
    </w:p>
    <w:bookmarkEnd w:id="4"/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4A6E42">
        <w:rPr>
          <w:rFonts w:ascii="Arial" w:hAnsi="Arial" w:cs="Arial"/>
          <w:sz w:val="24"/>
          <w:szCs w:val="24"/>
        </w:rPr>
        <w:t>Раздел, предназначенный для проведения антикоррупционной экспертизы включается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в структуру официального сайта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и содержит следующую информацию: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2) дату размещения нормативного правового акта (проекта) на официальном сайте;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3) наименование должностного лица, структурного подразделения, являющегося разработчиком нормативного правового акта (проекта);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4) вид, наименование (заголовок) нормативного правового акта (проекта);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5) дату выдачи </w:t>
      </w:r>
      <w:proofErr w:type="gramStart"/>
      <w:r w:rsidRPr="004A6E42">
        <w:rPr>
          <w:rFonts w:ascii="Arial" w:hAnsi="Arial" w:cs="Arial"/>
          <w:sz w:val="24"/>
          <w:szCs w:val="24"/>
        </w:rPr>
        <w:t>заключения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по результатам проведенной Уполномоченным лицом антикоррупционной экспертизы.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Здесь же должны быть доступны для скачивания электронные копии: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1) нормативных правовых актов (проектов) с приложениями, направленными на </w:t>
      </w:r>
      <w:proofErr w:type="spellStart"/>
      <w:r w:rsidRPr="004A6E42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экспертизу;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lastRenderedPageBreak/>
        <w:t>2) заключений Уполномоченного лица по результатам антикоррупционной экспертизы;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3) заключений независимых экспертов в отношении данного нормативного правового акта (проекта).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После размещения проекта нормативного правового акта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, копия проекта на бумажном носителе направляется разработчиком проекта в прокуратуру Новокубанского района в порядке и сроки, определенные действующим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Порядком предоставления нормативных правовых актов и их проектов в прокуратуру Новокубанского района.</w:t>
      </w:r>
      <w:proofErr w:type="gramEnd"/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Срок проведения антикоррупционной экспертизы проектов нормативных правовых актов составляет не более семи рабочих дней, следующих за днем их размещения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>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один календарный день, соответствующий дню их размещения на официальном сайте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 Новокубанского района</w:t>
      </w:r>
      <w:r w:rsidRPr="004A6E42">
        <w:rPr>
          <w:rFonts w:ascii="Arial" w:hAnsi="Arial" w:cs="Arial"/>
          <w:sz w:val="24"/>
          <w:szCs w:val="24"/>
        </w:rPr>
        <w:t>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2.7. Антикоррупционная экспертиза действующего нормативного правового акта проводится в сроки, установленные пунктом 2.6 настоящего Порядка в случае поступления </w:t>
      </w:r>
      <w:r w:rsidRPr="004A6E42">
        <w:rPr>
          <w:rFonts w:ascii="Arial" w:eastAsia="Calibri" w:hAnsi="Arial" w:cs="Arial"/>
          <w:sz w:val="24"/>
          <w:szCs w:val="24"/>
        </w:rPr>
        <w:t xml:space="preserve">Уполномоченному лицу </w:t>
      </w:r>
      <w:r w:rsidRPr="004A6E42">
        <w:rPr>
          <w:rFonts w:ascii="Arial" w:hAnsi="Arial" w:cs="Arial"/>
          <w:sz w:val="24"/>
          <w:szCs w:val="24"/>
        </w:rPr>
        <w:t xml:space="preserve">проекта нормативного правового акта, предусматривающего внесение изменений в действующий нормативный правовой акт либо предоставления разработчиком </w:t>
      </w:r>
      <w:r w:rsidRPr="004A6E42">
        <w:rPr>
          <w:rFonts w:ascii="Arial" w:eastAsia="Calibri" w:hAnsi="Arial" w:cs="Arial"/>
          <w:sz w:val="24"/>
          <w:szCs w:val="24"/>
        </w:rPr>
        <w:t xml:space="preserve">Уполномоченному лицу </w:t>
      </w:r>
      <w:r w:rsidRPr="004A6E42">
        <w:rPr>
          <w:rFonts w:ascii="Arial" w:hAnsi="Arial" w:cs="Arial"/>
          <w:sz w:val="24"/>
          <w:szCs w:val="24"/>
        </w:rPr>
        <w:t>нормативного правового акта для проведения антикоррупционной экспертизы.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2.8 Заключение выдается Уполномоченным лицом структурному подразделению или должностному лицу администрации Новосельского сельского поселения Новокубанского района, представившему проект, на следующий рабочий день после истечения срока проведения антикоррупционной экспертизы.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2.9. Проект нормативного правового акта снимается с антикоррупционной экспертизы в случае отзыва проекта нормативного правового акта структурным подразделением администрации Новосельского сельского поселения Новокубанского района, представившим проект нормативного правового акта.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2.10. Заключение Уполномоченного лица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уполномоченным специалистом администрации Новосельского сельского поселения Новокубанского района, либо лицом, исполняющим его обязанности и должно содержать: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наименование проекта нормативного правового акта, на который дается экспертное заключение;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наименование структурного подразделения или должностного лица администрации Новосельского сельского поселения Новокубанского района, представившего проект нормативного правового акта для проведения антикоррупционной экспертизы;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вывод об обнаружении либо отсутствии в проекте нормативного правового акта коррупциогенных факторов.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lastRenderedPageBreak/>
        <w:t>В случае если Уполномоченным лицом делается вывод об обнаружении в проекте коррупциогенных факторов, заключение по результатам антикоррупционной экспертизы должно также содержать: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4A6E42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проекта, в </w:t>
      </w:r>
      <w:proofErr w:type="gramStart"/>
      <w:r w:rsidRPr="004A6E42">
        <w:rPr>
          <w:rFonts w:ascii="Arial" w:hAnsi="Arial" w:cs="Arial"/>
          <w:sz w:val="24"/>
          <w:szCs w:val="24"/>
        </w:rPr>
        <w:t>которых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обнаружен </w:t>
      </w:r>
      <w:proofErr w:type="spellStart"/>
      <w:r w:rsidRPr="004A6E4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4A6E42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предложение о способе устранения обнаруженных коррупциогенных факторов.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2.11. Заключение Уполномоченного лица по результатам антикоррупционной экспертизы считается положительным, если в проекте нормативного правового акта коррупциогенные факторы не обнаружены.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Заключение Уполномоченного лица по результатам антикоррупционной экспертизы считается отрицательным, если в заключени</w:t>
      </w:r>
      <w:proofErr w:type="gramStart"/>
      <w:r w:rsidRPr="004A6E42">
        <w:rPr>
          <w:rFonts w:ascii="Arial" w:hAnsi="Arial" w:cs="Arial"/>
          <w:sz w:val="24"/>
          <w:szCs w:val="24"/>
        </w:rPr>
        <w:t>и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содержатся указания на коррупциогенные факторы. В этом случае проект нормативного правового акта направляется разработчику  на доработку.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2.12.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2.13. В заключени</w:t>
      </w:r>
      <w:proofErr w:type="gramStart"/>
      <w:r w:rsidRPr="004A6E42">
        <w:rPr>
          <w:rFonts w:ascii="Arial" w:hAnsi="Arial" w:cs="Arial"/>
          <w:sz w:val="24"/>
          <w:szCs w:val="24"/>
        </w:rPr>
        <w:t>и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Уполномоченного лица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коррупциогенных факторов.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4A6E42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 w:rsidRPr="004A6E42">
        <w:rPr>
          <w:rFonts w:ascii="Arial" w:hAnsi="Arial" w:cs="Arial"/>
          <w:sz w:val="24"/>
          <w:szCs w:val="24"/>
        </w:rPr>
        <w:t>и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Уполномоченного лица по результатам антикоррупционной экспертизы.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2.14. Если в ходе </w:t>
      </w:r>
      <w:proofErr w:type="spellStart"/>
      <w:r w:rsidRPr="004A6E42">
        <w:rPr>
          <w:rFonts w:ascii="Arial" w:hAnsi="Arial" w:cs="Arial"/>
          <w:sz w:val="24"/>
          <w:szCs w:val="24"/>
        </w:rPr>
        <w:t>анткиоррупционной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коррупциогенные факторы, содержащиеся в действующем нормативном правовом акте, заключение Уполномоченного лица по результатам антикоррупционной экспертизы действующего нормативного правового акта не дается.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2.15. В случае несогласия разработчика проекта нормативного правового акта с отрицательным заключением Уполномоченного лица, к нормативному правовому акту (проекту) прилагается пояснительная записка с изложением разногласий.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В случае если вопросы разногласий не удалось решить на уровне руководителей структурных подразделений или должностных лиц администрации, решение о способе устранения разногласий и возможности представления проекта главе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принимается заместителем главы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>, с учетом содержания замечаний и пояснительной записки.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2.16. Правовой акт (проект), не содержащий норм права, представленный Уполномоченному лицу для проведения антикоррупционной экспертизы, возвращается разработчику.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2.17. Заключение Уполномоченного лица изготавливается в сроки, установленные пунктом 2.6 настоящего Порядка, в одном экземпляре, который хранится у Уполномоченного лица.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Один экземпляр отрицательного заключения направляется Уполномоченным лицом разработчику нормативного правового акта (проекта).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2.18. Еженедельно Уполномоченное лицо направляет подготовленные заключения в электронном виде по результатам проведенных антикоррупционных </w:t>
      </w:r>
      <w:r w:rsidRPr="004A6E42">
        <w:rPr>
          <w:rFonts w:ascii="Arial" w:hAnsi="Arial" w:cs="Arial"/>
          <w:sz w:val="24"/>
          <w:szCs w:val="24"/>
        </w:rPr>
        <w:lastRenderedPageBreak/>
        <w:t xml:space="preserve">экспертиз для размещения их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в сети «Интернет» (</w:t>
      </w:r>
      <w:proofErr w:type="spellStart"/>
      <w:r w:rsidRPr="004A6E42">
        <w:rPr>
          <w:rFonts w:ascii="Arial" w:hAnsi="Arial" w:cs="Arial"/>
          <w:sz w:val="24"/>
          <w:szCs w:val="24"/>
        </w:rPr>
        <w:t>www.novoselsk.ru</w:t>
      </w:r>
      <w:proofErr w:type="spellEnd"/>
      <w:r w:rsidRPr="004A6E42">
        <w:rPr>
          <w:rFonts w:ascii="Arial" w:hAnsi="Arial" w:cs="Arial"/>
          <w:sz w:val="24"/>
          <w:szCs w:val="24"/>
        </w:rPr>
        <w:t>) в разделе «Антикоррупционная экспертиза».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3. Порядок проведения независимой антикоррупционной экспертизы нормативных правовых актов (проектов)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- разработчики проектов нормативных правовых актов в течение рабочего дня, соответствующего дню направления указанных проектов на согласование со структурными подразделениями или должностными лицами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, внесенными в лист согласования в соответствии с Инструкцией по делопроизводству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>, размещают эти проекты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в сети Интернет (</w:t>
      </w:r>
      <w:proofErr w:type="spellStart"/>
      <w:r w:rsidRPr="004A6E42">
        <w:rPr>
          <w:rFonts w:ascii="Arial" w:hAnsi="Arial" w:cs="Arial"/>
          <w:sz w:val="24"/>
          <w:szCs w:val="24"/>
        </w:rPr>
        <w:t>www.novoselsk.ru</w:t>
      </w:r>
      <w:proofErr w:type="spellEnd"/>
      <w:r w:rsidRPr="004A6E42">
        <w:rPr>
          <w:rFonts w:ascii="Arial" w:hAnsi="Arial" w:cs="Arial"/>
          <w:sz w:val="24"/>
          <w:szCs w:val="24"/>
        </w:rPr>
        <w:t>) в разделе «Антикоррупционная экспертиза» с указанием дат начала и окончания приема заключений по результатам независимой антикоррупционной экспертизы.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3.2. Проекты нормативных правовых актов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размещаются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 не менее чем на 7 дней.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031"/>
      <w:r w:rsidRPr="004A6E42">
        <w:rPr>
          <w:rFonts w:ascii="Arial" w:hAnsi="Arial" w:cs="Arial"/>
          <w:sz w:val="24"/>
          <w:szCs w:val="24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5"/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В случае если проект нормативного правового акта содержит пометку о </w:t>
      </w:r>
      <w:proofErr w:type="spellStart"/>
      <w:r w:rsidRPr="004A6E42">
        <w:rPr>
          <w:rFonts w:ascii="Arial" w:hAnsi="Arial" w:cs="Arial"/>
          <w:sz w:val="24"/>
          <w:szCs w:val="24"/>
        </w:rPr>
        <w:t>непубликации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032"/>
      <w:r w:rsidRPr="004A6E42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Независимые эксперты не позднее дня, предшествующего дню окончания проведения антикоррупционной экспертизы проекта нормативного правового акта, определяемого в соответствии с пунктом 2.6 настоящего Порядка, направляют Уполномоченному лицу на бумажном носителе и (или) в форме электронного документа на электронный адрес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6E42">
        <w:rPr>
          <w:rFonts w:ascii="Arial" w:hAnsi="Arial" w:cs="Arial"/>
          <w:sz w:val="24"/>
          <w:szCs w:val="24"/>
        </w:rPr>
        <w:t>ans</w:t>
      </w:r>
      <w:r w:rsidRPr="004A6E42">
        <w:rPr>
          <w:rFonts w:ascii="Arial" w:hAnsi="Arial" w:cs="Arial"/>
          <w:sz w:val="24"/>
          <w:szCs w:val="24"/>
          <w:lang w:val="en-US"/>
        </w:rPr>
        <w:t>pnr</w:t>
      </w:r>
      <w:proofErr w:type="spellEnd"/>
      <w:r w:rsidRPr="004A6E42">
        <w:rPr>
          <w:rFonts w:ascii="Arial" w:hAnsi="Arial" w:cs="Arial"/>
          <w:sz w:val="24"/>
          <w:szCs w:val="24"/>
        </w:rPr>
        <w:t>@</w:t>
      </w:r>
      <w:proofErr w:type="spellStart"/>
      <w:r w:rsidRPr="004A6E42">
        <w:rPr>
          <w:rFonts w:ascii="Arial" w:hAnsi="Arial" w:cs="Arial"/>
          <w:sz w:val="24"/>
          <w:szCs w:val="24"/>
        </w:rPr>
        <w:t>ma</w:t>
      </w:r>
      <w:r w:rsidRPr="004A6E42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4A6E42">
        <w:rPr>
          <w:rFonts w:ascii="Arial" w:hAnsi="Arial" w:cs="Arial"/>
          <w:sz w:val="24"/>
          <w:szCs w:val="24"/>
        </w:rPr>
        <w:t>.</w:t>
      </w:r>
      <w:proofErr w:type="spellStart"/>
      <w:r w:rsidRPr="004A6E42">
        <w:rPr>
          <w:rFonts w:ascii="Arial" w:hAnsi="Arial" w:cs="Arial"/>
          <w:sz w:val="24"/>
          <w:szCs w:val="24"/>
        </w:rPr>
        <w:t>ru</w:t>
      </w:r>
      <w:proofErr w:type="spellEnd"/>
      <w:r w:rsidRPr="004A6E42">
        <w:rPr>
          <w:rFonts w:ascii="Arial" w:hAnsi="Arial" w:cs="Arial"/>
          <w:sz w:val="24"/>
          <w:szCs w:val="24"/>
        </w:rPr>
        <w:t>) заключения по результатам независимой антикоррупционной экспертизы по форме, утвержденной приказом Министерства юстиции Российской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Федерации от 21 октября 2011 года № 363.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Заключения по результатам независимой антикоррупционной экспертизы, поступившие Уполномоченному лицу, регистрируются в порядке, установленном Инструкцией по делопроизводству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033"/>
      <w:bookmarkEnd w:id="6"/>
      <w:r w:rsidRPr="004A6E42">
        <w:rPr>
          <w:rFonts w:ascii="Arial" w:hAnsi="Arial" w:cs="Arial"/>
          <w:sz w:val="24"/>
          <w:szCs w:val="24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лицом, а также разработчиком проекта нормативного правового акта.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034"/>
      <w:bookmarkEnd w:id="7"/>
      <w:r w:rsidRPr="004A6E4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Поступившие Уполномоченному лицу заключения по результатам независимой антикоррупционной экспертизы, соответствующие установленной форме, и заключения Уполномоченного лица по результатам проведения антикоррупционной экспертизы проекта нормативного правового акта размещаются на официальном сайте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lastRenderedPageBreak/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в сети Интернет (</w:t>
      </w:r>
      <w:proofErr w:type="spellStart"/>
      <w:r w:rsidRPr="004A6E42">
        <w:rPr>
          <w:rFonts w:ascii="Arial" w:hAnsi="Arial" w:cs="Arial"/>
          <w:sz w:val="24"/>
          <w:szCs w:val="24"/>
        </w:rPr>
        <w:t>www.novoselsk.ru</w:t>
      </w:r>
      <w:proofErr w:type="spellEnd"/>
      <w:r w:rsidRPr="004A6E42">
        <w:rPr>
          <w:rFonts w:ascii="Arial" w:hAnsi="Arial" w:cs="Arial"/>
          <w:sz w:val="24"/>
          <w:szCs w:val="24"/>
        </w:rPr>
        <w:t>) в разделе «Антикоррупционная экспертиза» в течение двух рабочих дней с момента получения.</w:t>
      </w:r>
      <w:proofErr w:type="gramEnd"/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035"/>
      <w:bookmarkEnd w:id="8"/>
      <w:r w:rsidRPr="004A6E42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В тридцатидневный срок со дня получения заключения по результатам независимой антикоррупционной экспертизы Уполномоченное лицо направляет независимому эксперту мотивированный ответ (за исключением случаев,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 w:rsidRPr="004A6E42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фактором</w:t>
      </w:r>
      <w:proofErr w:type="gramEnd"/>
      <w:r w:rsidRPr="004A6E42">
        <w:rPr>
          <w:rFonts w:ascii="Arial" w:hAnsi="Arial" w:cs="Arial"/>
          <w:sz w:val="24"/>
          <w:szCs w:val="24"/>
        </w:rPr>
        <w:t>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036"/>
      <w:bookmarkEnd w:id="9"/>
      <w:r w:rsidRPr="004A6E42">
        <w:rPr>
          <w:rFonts w:ascii="Arial" w:hAnsi="Arial" w:cs="Arial"/>
          <w:sz w:val="24"/>
          <w:szCs w:val="24"/>
        </w:rPr>
        <w:t xml:space="preserve"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Уполномоченное лицо возвращает такое заключение не позднее 30 дней после регистрации, в порядке, установленном Инструкцией по делопроизводству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>, с указанием причин.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проекты нормативных правовых актов - 6 рабочих дней;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проекты нормативных правовых актов, предусматривающих внесение в нормативны</w:t>
      </w:r>
      <w:proofErr w:type="gramStart"/>
      <w:r w:rsidRPr="004A6E4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A6E42">
        <w:rPr>
          <w:rFonts w:ascii="Arial" w:hAnsi="Arial" w:cs="Arial"/>
          <w:sz w:val="24"/>
          <w:szCs w:val="24"/>
        </w:rPr>
        <w:t>ые</w:t>
      </w:r>
      <w:proofErr w:type="spellEnd"/>
      <w:r w:rsidRPr="004A6E42">
        <w:rPr>
          <w:rFonts w:ascii="Arial" w:hAnsi="Arial" w:cs="Arial"/>
          <w:sz w:val="24"/>
          <w:szCs w:val="24"/>
        </w:rPr>
        <w:t>) правовой(</w:t>
      </w:r>
      <w:proofErr w:type="spellStart"/>
      <w:r w:rsidRPr="004A6E42">
        <w:rPr>
          <w:rFonts w:ascii="Arial" w:hAnsi="Arial" w:cs="Arial"/>
          <w:sz w:val="24"/>
          <w:szCs w:val="24"/>
        </w:rPr>
        <w:t>ые</w:t>
      </w:r>
      <w:proofErr w:type="spellEnd"/>
      <w:r w:rsidRPr="004A6E42">
        <w:rPr>
          <w:rFonts w:ascii="Arial" w:hAnsi="Arial" w:cs="Arial"/>
          <w:sz w:val="24"/>
          <w:szCs w:val="24"/>
        </w:rPr>
        <w:t>) акт(</w:t>
      </w:r>
      <w:proofErr w:type="spellStart"/>
      <w:r w:rsidRPr="004A6E42">
        <w:rPr>
          <w:rFonts w:ascii="Arial" w:hAnsi="Arial" w:cs="Arial"/>
          <w:sz w:val="24"/>
          <w:szCs w:val="24"/>
        </w:rPr>
        <w:t>ы</w:t>
      </w:r>
      <w:proofErr w:type="spellEnd"/>
      <w:r w:rsidRPr="004A6E42">
        <w:rPr>
          <w:rFonts w:ascii="Arial" w:hAnsi="Arial" w:cs="Arial"/>
          <w:sz w:val="24"/>
          <w:szCs w:val="24"/>
        </w:rPr>
        <w:t>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- 1 рабочий день;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проекты нормативных правовых актов, направленных на ликвидацию чрезвычайных ситуаций и их последствий, - 1 календарный день</w:t>
      </w:r>
      <w:bookmarkEnd w:id="10"/>
      <w:r w:rsidRPr="004A6E42">
        <w:rPr>
          <w:rFonts w:ascii="Arial" w:hAnsi="Arial" w:cs="Arial"/>
          <w:sz w:val="24"/>
          <w:szCs w:val="24"/>
        </w:rPr>
        <w:t>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4. Антикоррупционная экспертиза, проводимая прокуратурой Новокубанского района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4.1. Выявленные прокуратурой Новокубанского района в нормативных правовых актах кор</w:t>
      </w:r>
      <w:bookmarkStart w:id="11" w:name="sub_411"/>
      <w:r w:rsidRPr="004A6E42">
        <w:rPr>
          <w:rFonts w:ascii="Arial" w:hAnsi="Arial" w:cs="Arial"/>
          <w:sz w:val="24"/>
          <w:szCs w:val="24"/>
        </w:rPr>
        <w:t>рупциогенные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Оригинал требования прокурора об изменении нормативного правового акта, заключение по результатам антикоррупционной экспертизы хранится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. Копия требования направляется разработчикам нормативного правового акта и  Уполномоченному лицу в порядке и сроки, установленные Инструкцией по делопроизводству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>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43"/>
      <w:bookmarkEnd w:id="11"/>
      <w:r w:rsidRPr="004A6E42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4A6E42">
        <w:rPr>
          <w:rFonts w:ascii="Arial" w:hAnsi="Arial" w:cs="Arial"/>
          <w:sz w:val="24"/>
          <w:szCs w:val="24"/>
        </w:rPr>
        <w:t xml:space="preserve">Требование прокурора об изменении нормативного правового акта подлежит обязательному рассмотрению структурным подразделением или должностным лицом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, являющимися разработчиками нормативного правового акта, не позднее чем в десятидневный срок со дня поступления требования и в действующем в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Порядке рассмотрения актов прокурорского реагирования и учитывается структурным подразделением или должностным лицом, являющимся разработчиком</w:t>
      </w:r>
      <w:proofErr w:type="gramEnd"/>
      <w:r w:rsidRPr="004A6E42">
        <w:rPr>
          <w:rFonts w:ascii="Arial" w:hAnsi="Arial" w:cs="Arial"/>
          <w:sz w:val="24"/>
          <w:szCs w:val="24"/>
        </w:rPr>
        <w:t xml:space="preserve"> нормативного правового акта. </w:t>
      </w:r>
    </w:p>
    <w:bookmarkEnd w:id="12"/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lastRenderedPageBreak/>
        <w:t>4.3. Копия заключения прокуратуры Новокубанского района на проект нормативного правового в рамках антикоррупционной экспертизы направляется разработчикам проекта, а также Уполномоченному лицу.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4.4. Поступившее заключение рассматривается разработчиком в установленном администрацией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порядке предоставления нормативных правовых актов и их проектов в прокуратуру Новокубанского района.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5. Представление нормативных правовых актов, принятых администрацией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, на </w:t>
      </w:r>
      <w:proofErr w:type="spellStart"/>
      <w:r w:rsidRPr="004A6E42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экспертизу по результатам мониторинга </w:t>
      </w:r>
      <w:proofErr w:type="spellStart"/>
      <w:r w:rsidRPr="004A6E42">
        <w:rPr>
          <w:rFonts w:ascii="Arial" w:hAnsi="Arial" w:cs="Arial"/>
          <w:sz w:val="24"/>
          <w:szCs w:val="24"/>
        </w:rPr>
        <w:t>правоприменения</w:t>
      </w:r>
      <w:proofErr w:type="spellEnd"/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 xml:space="preserve">5.1. В случае обнаружения по результатам мониторинга </w:t>
      </w:r>
      <w:proofErr w:type="spellStart"/>
      <w:r w:rsidRPr="004A6E42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4A6E42">
        <w:rPr>
          <w:rFonts w:ascii="Arial" w:hAnsi="Arial" w:cs="Arial"/>
          <w:sz w:val="24"/>
          <w:szCs w:val="24"/>
        </w:rPr>
        <w:t xml:space="preserve"> в нормативном правовом акте коррупциогенных факторов, структурное подразделение или должностное лицо администрации </w:t>
      </w:r>
      <w:r w:rsidRPr="004A6E42">
        <w:rPr>
          <w:rFonts w:ascii="Arial" w:eastAsia="Calibri" w:hAnsi="Arial" w:cs="Arial"/>
          <w:sz w:val="24"/>
          <w:szCs w:val="24"/>
        </w:rPr>
        <w:t>Новосельского сельского поселения</w:t>
      </w:r>
      <w:r w:rsidRPr="004A6E42">
        <w:rPr>
          <w:rFonts w:ascii="Arial" w:hAnsi="Arial" w:cs="Arial"/>
          <w:sz w:val="24"/>
          <w:szCs w:val="24"/>
        </w:rPr>
        <w:t xml:space="preserve"> </w:t>
      </w:r>
      <w:r w:rsidRPr="004A6E42">
        <w:rPr>
          <w:rFonts w:ascii="Arial" w:eastAsia="Calibri" w:hAnsi="Arial" w:cs="Arial"/>
          <w:sz w:val="24"/>
          <w:szCs w:val="24"/>
        </w:rPr>
        <w:t>Новокубанского района</w:t>
      </w:r>
      <w:r w:rsidRPr="004A6E42">
        <w:rPr>
          <w:rFonts w:ascii="Arial" w:hAnsi="Arial" w:cs="Arial"/>
          <w:sz w:val="24"/>
          <w:szCs w:val="24"/>
        </w:rPr>
        <w:t xml:space="preserve"> направляет с сопроводительным письмом Уполномоченному лицу копию нормативного правового акта, в котором выявлены коррупциогенные факторы, а также проект нормативного правового акта, направленный на устранение коррупциогенных факторов.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5.2. К копии нормативного правового акта прилагается пояснительная записка, в которой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изменения, признания его утратившим силу, принятия нового нормативного правового акта.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Глава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4A6E42" w:rsidRPr="004A6E42" w:rsidRDefault="004A6E42" w:rsidP="004A6E4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A6E42">
        <w:rPr>
          <w:rFonts w:ascii="Arial" w:hAnsi="Arial" w:cs="Arial"/>
          <w:sz w:val="24"/>
          <w:szCs w:val="24"/>
        </w:rPr>
        <w:t>Новокубанского района</w:t>
      </w:r>
    </w:p>
    <w:p w:rsidR="004A6E42" w:rsidRPr="00B9377D" w:rsidRDefault="004A6E42" w:rsidP="00B9377D">
      <w:pPr>
        <w:spacing w:after="0" w:line="240" w:lineRule="auto"/>
        <w:ind w:left="567"/>
        <w:rPr>
          <w:rFonts w:ascii="Arial" w:hAnsi="Arial" w:cs="Arial"/>
        </w:rPr>
      </w:pPr>
      <w:r w:rsidRPr="00B9377D">
        <w:rPr>
          <w:rFonts w:ascii="Arial" w:hAnsi="Arial" w:cs="Arial"/>
        </w:rPr>
        <w:t>А.Е. Колесников</w:t>
      </w:r>
    </w:p>
    <w:p w:rsidR="00B9377D" w:rsidRDefault="00B9377D" w:rsidP="00B9377D">
      <w:pPr>
        <w:spacing w:after="0" w:line="240" w:lineRule="auto"/>
      </w:pPr>
    </w:p>
    <w:p w:rsidR="00B9377D" w:rsidRDefault="00B9377D" w:rsidP="00B9377D">
      <w:pPr>
        <w:spacing w:after="0" w:line="240" w:lineRule="auto"/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Приложение № 1</w:t>
      </w:r>
    </w:p>
    <w:p w:rsid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</w:t>
      </w:r>
    </w:p>
    <w:p w:rsid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антикоррупционной экспертизы</w:t>
      </w:r>
    </w:p>
    <w:p w:rsid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нормативных паровых актов</w:t>
      </w:r>
    </w:p>
    <w:p w:rsid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Новосельского сельского</w:t>
      </w:r>
    </w:p>
    <w:p w:rsid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 xml:space="preserve">поселения Новокубанского района </w:t>
      </w:r>
      <w:r>
        <w:rPr>
          <w:rFonts w:ascii="Arial" w:hAnsi="Arial" w:cs="Arial"/>
          <w:sz w:val="24"/>
          <w:szCs w:val="24"/>
        </w:rPr>
        <w:t>и их</w:t>
      </w:r>
    </w:p>
    <w:p w:rsidR="00B9377D" w:rsidRPr="00B9377D" w:rsidRDefault="00B9377D" w:rsidP="00B9377D">
      <w:pPr>
        <w:spacing w:after="0" w:line="240" w:lineRule="auto"/>
        <w:ind w:left="567" w:right="438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проектов</w:t>
      </w: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Примерная форма</w:t>
      </w:r>
    </w:p>
    <w:p w:rsidR="00B9377D" w:rsidRPr="00B9377D" w:rsidRDefault="00B9377D" w:rsidP="00B93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 xml:space="preserve">Главе Новосельского сельского </w:t>
      </w:r>
      <w:r>
        <w:rPr>
          <w:rFonts w:ascii="Arial" w:hAnsi="Arial" w:cs="Arial"/>
          <w:sz w:val="24"/>
          <w:szCs w:val="24"/>
        </w:rPr>
        <w:t>п</w:t>
      </w:r>
      <w:r w:rsidRPr="00B9377D">
        <w:rPr>
          <w:rFonts w:ascii="Arial" w:hAnsi="Arial" w:cs="Arial"/>
          <w:sz w:val="24"/>
          <w:szCs w:val="24"/>
        </w:rPr>
        <w:t>оселения Новокубанского района</w:t>
      </w:r>
    </w:p>
    <w:p w:rsidR="00B9377D" w:rsidRPr="00B9377D" w:rsidRDefault="00B9377D" w:rsidP="00B9377D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_______________________________</w:t>
      </w:r>
    </w:p>
    <w:p w:rsidR="00B9377D" w:rsidRPr="00B9377D" w:rsidRDefault="00B9377D" w:rsidP="00B9377D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(Ф.И.О.)</w:t>
      </w: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lastRenderedPageBreak/>
        <w:t>Заключение по результатам экспертизы</w:t>
      </w:r>
    </w:p>
    <w:p w:rsidR="00B9377D" w:rsidRPr="00B9377D" w:rsidRDefault="00B9377D" w:rsidP="00B9377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B9377D" w:rsidRPr="00B9377D" w:rsidRDefault="00B9377D" w:rsidP="00B9377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Главный специалист администрации Новосельского сельского поселения Новокубанского района как уполномоченное лицо по проведению антикоррупционной экспертизы нормативных правовых актов (проектов) администрации Новосельского сельского поселения Новокубанского района, рассмотрев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поступивший от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(наименование структурного подразделения, должностного лица администрации Новосельского сельского поселения Новокубанского района – разработчика проекта)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установил следующее.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1. Проект нормативного правового акта размещен на официальном сайте администрации Новосельского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Новосельского сельского поселения Новокубанского района.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В срок, установленный пунктом 2.5 Порядка антикоррупционной экспертизы нормативных правовых актов администрации Новосельского сельского поселения Новокубанского района и их проектов, утвержденного постановлением администрации Новосельского сельского поселения Новокубанского района от ___________ года №____, от независимых экспертов заключения не поступали.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9377D">
        <w:rPr>
          <w:rFonts w:ascii="Arial" w:hAnsi="Arial" w:cs="Arial"/>
          <w:sz w:val="24"/>
          <w:szCs w:val="24"/>
        </w:rPr>
        <w:t xml:space="preserve"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(далее - Методика), к </w:t>
      </w:r>
      <w:proofErr w:type="spellStart"/>
      <w:r w:rsidRPr="00B9377D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B9377D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 *.</w:t>
      </w:r>
      <w:proofErr w:type="gramEnd"/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 xml:space="preserve">(описание положений, не относящихся в соответствии с Методикой к </w:t>
      </w:r>
      <w:proofErr w:type="spellStart"/>
      <w:r w:rsidRPr="00B9377D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B9377D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коррупции)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В целях устранения выявленных положений предлагается</w:t>
      </w:r>
    </w:p>
    <w:p w:rsidR="00B9377D" w:rsidRPr="00B9377D" w:rsidRDefault="00B9377D" w:rsidP="00B93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(способ устранения)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3. Проект нормативного правового акта может быть рекомендован для официального принятия.</w:t>
      </w:r>
    </w:p>
    <w:p w:rsidR="00B9377D" w:rsidRPr="00B9377D" w:rsidRDefault="00B9377D" w:rsidP="00B937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112"/>
      <w:proofErr w:type="gramStart"/>
      <w:r w:rsidRPr="00B9377D">
        <w:rPr>
          <w:rFonts w:ascii="Arial" w:hAnsi="Arial" w:cs="Arial"/>
          <w:sz w:val="24"/>
          <w:szCs w:val="24"/>
        </w:rPr>
        <w:t xml:space="preserve">*Указывается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к </w:t>
      </w:r>
      <w:proofErr w:type="spellStart"/>
      <w:r w:rsidRPr="00B9377D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B9377D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коррупции.</w:t>
      </w:r>
      <w:bookmarkEnd w:id="13"/>
      <w:proofErr w:type="gramEnd"/>
    </w:p>
    <w:p w:rsidR="00B9377D" w:rsidRPr="00B9377D" w:rsidRDefault="00B9377D" w:rsidP="00B937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____________________                  _____________         _________________</w:t>
      </w: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(наименование должности)                    (подпись)            (инициалы, фамилия)</w:t>
      </w: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77D" w:rsidRPr="00B9377D" w:rsidRDefault="00B9377D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Глава</w:t>
      </w:r>
    </w:p>
    <w:p w:rsidR="00B9377D" w:rsidRPr="00B9377D" w:rsidRDefault="00B9377D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B9377D" w:rsidRPr="00B9377D" w:rsidRDefault="00B9377D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Новокубанского района</w:t>
      </w:r>
    </w:p>
    <w:p w:rsidR="00B9377D" w:rsidRDefault="00B9377D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9377D">
        <w:rPr>
          <w:rFonts w:ascii="Arial" w:hAnsi="Arial" w:cs="Arial"/>
          <w:sz w:val="24"/>
          <w:szCs w:val="24"/>
        </w:rPr>
        <w:t>А.Е. Колесников</w:t>
      </w:r>
    </w:p>
    <w:p w:rsidR="00C247B2" w:rsidRDefault="00C247B2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247B2" w:rsidRDefault="00C247B2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247B2" w:rsidRPr="00B9377D" w:rsidRDefault="00C247B2" w:rsidP="00B9377D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C247B2" w:rsidRP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>Приложение № 2</w:t>
      </w:r>
    </w:p>
    <w:p w:rsid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</w:t>
      </w:r>
    </w:p>
    <w:p w:rsid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>антикоррупционной экспе</w:t>
      </w:r>
      <w:r>
        <w:rPr>
          <w:rFonts w:ascii="Arial" w:hAnsi="Arial" w:cs="Arial"/>
          <w:sz w:val="24"/>
          <w:szCs w:val="24"/>
        </w:rPr>
        <w:t>ртизы</w:t>
      </w:r>
    </w:p>
    <w:p w:rsid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нормативных паровых актов</w:t>
      </w:r>
    </w:p>
    <w:p w:rsid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Новосельского</w:t>
      </w:r>
    </w:p>
    <w:p w:rsid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247B2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ьского поселения Новокубанского</w:t>
      </w:r>
    </w:p>
    <w:p w:rsidR="00C247B2" w:rsidRPr="00C247B2" w:rsidRDefault="00C247B2" w:rsidP="00C247B2">
      <w:pPr>
        <w:spacing w:after="0" w:line="240" w:lineRule="auto"/>
        <w:ind w:left="567" w:right="4529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>района и их проектов</w:t>
      </w:r>
    </w:p>
    <w:p w:rsidR="00C247B2" w:rsidRPr="00C247B2" w:rsidRDefault="00C247B2" w:rsidP="00C2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7B2" w:rsidRPr="00C247B2" w:rsidRDefault="00C247B2" w:rsidP="00C247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2208"/>
        <w:gridCol w:w="140"/>
        <w:gridCol w:w="140"/>
        <w:gridCol w:w="2600"/>
        <w:gridCol w:w="480"/>
        <w:gridCol w:w="560"/>
        <w:gridCol w:w="2638"/>
        <w:gridCol w:w="301"/>
        <w:gridCol w:w="236"/>
      </w:tblGrid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Default="00C247B2" w:rsidP="00C247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Примерная форма</w:t>
            </w:r>
          </w:p>
          <w:p w:rsidR="00C247B2" w:rsidRPr="00C247B2" w:rsidRDefault="00C247B2" w:rsidP="00C247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отрицательного заключения по результатам антикоррупционной экспертизы проекта нормативного правового акта</w:t>
            </w:r>
          </w:p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  <w:trHeight w:val="192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423"/>
            </w:tblGrid>
            <w:tr w:rsidR="00C247B2" w:rsidRPr="00C247B2" w:rsidTr="00C247B2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7B2" w:rsidRPr="00C247B2" w:rsidRDefault="00C247B2" w:rsidP="00C247B2">
                  <w:pPr>
                    <w:spacing w:after="0" w:line="240" w:lineRule="auto"/>
                    <w:ind w:left="506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47B2">
                    <w:rPr>
                      <w:rFonts w:ascii="Arial" w:hAnsi="Arial" w:cs="Arial"/>
                      <w:sz w:val="24"/>
                      <w:szCs w:val="24"/>
                    </w:rPr>
                    <w:t>Главе Новосельского сельского поселения Новокубанского района</w:t>
                  </w:r>
                </w:p>
                <w:p w:rsidR="00C247B2" w:rsidRDefault="00C247B2" w:rsidP="00C247B2">
                  <w:pPr>
                    <w:spacing w:after="0" w:line="240" w:lineRule="auto"/>
                    <w:ind w:left="506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47B2">
                    <w:rPr>
                      <w:rFonts w:ascii="Arial" w:hAnsi="Arial" w:cs="Arial"/>
                      <w:sz w:val="24"/>
                      <w:szCs w:val="24"/>
                    </w:rPr>
                    <w:t>(Ф.И.О.)</w:t>
                  </w:r>
                </w:p>
                <w:p w:rsidR="00C247B2" w:rsidRPr="00C247B2" w:rsidRDefault="00C247B2" w:rsidP="00C247B2">
                  <w:pPr>
                    <w:spacing w:after="0" w:line="240" w:lineRule="auto"/>
                    <w:ind w:left="506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(наименование проекта нормативного правового акта)</w:t>
            </w: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Главный специалист администрации Новосельского сельского поселения Новокубанского района как уполномоченное лицо по проведению антикоррупционной экспертизы нормативных правовых актов (проектов) администрации Новосельского сельского поселения Новокубанского района, рассмотрев</w:t>
            </w:r>
          </w:p>
        </w:tc>
      </w:tr>
      <w:tr w:rsidR="00C247B2" w:rsidRPr="00C247B2" w:rsidTr="00067DB3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(наименование проекта нормативного правового акта),</w:t>
            </w:r>
          </w:p>
          <w:p w:rsidR="00C247B2" w:rsidRPr="00C247B2" w:rsidRDefault="00C247B2" w:rsidP="00C24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поступивший от</w:t>
            </w:r>
          </w:p>
        </w:tc>
      </w:tr>
      <w:tr w:rsidR="00C247B2" w:rsidRPr="00C247B2" w:rsidTr="00067DB3">
        <w:tc>
          <w:tcPr>
            <w:tcW w:w="9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(наименование структурного подразделения или должностного лица администрации Новосельского сельского поселения Новокубанского района)</w:t>
            </w:r>
          </w:p>
          <w:p w:rsidR="00C247B2" w:rsidRPr="00C247B2" w:rsidRDefault="00C247B2" w:rsidP="00C247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установило следующее.</w:t>
            </w: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Новосельского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</w:t>
            </w:r>
            <w:r w:rsidRPr="00C247B2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администрации Новосельского сельского поселения Новокубанского района.</w:t>
            </w:r>
          </w:p>
          <w:p w:rsidR="00C247B2" w:rsidRPr="00C247B2" w:rsidRDefault="00C247B2" w:rsidP="00C247B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Новосельского сельского поселения Новокубанского района и их проектов, утвержденного постановлением администрации Новосельского сельского поселения Новокубанского района от____________ года №____, от независимых экспертов заключения не поступали (поступали) *.</w:t>
            </w:r>
          </w:p>
          <w:p w:rsidR="00C247B2" w:rsidRPr="00C247B2" w:rsidRDefault="00C247B2" w:rsidP="00C247B2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2. В ходе антикоррупционной экспертизы проекта нормативного правового акта обнаружены следующие коррупциогенные факторы.</w:t>
            </w: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 xml:space="preserve">Раздел, глава, пункт, абзац проекта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C247B2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C247B2">
              <w:rPr>
                <w:rFonts w:ascii="Arial" w:hAnsi="Arial" w:cs="Arial"/>
                <w:sz w:val="24"/>
                <w:szCs w:val="24"/>
              </w:rPr>
              <w:t xml:space="preserve">оекта нормативного правового акта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7B2">
              <w:rPr>
                <w:rFonts w:ascii="Arial" w:hAnsi="Arial" w:cs="Arial"/>
                <w:sz w:val="24"/>
                <w:szCs w:val="24"/>
              </w:rPr>
              <w:t>Коррупциогенный</w:t>
            </w:r>
            <w:proofErr w:type="spellEnd"/>
            <w:r w:rsidRPr="00C247B2">
              <w:rPr>
                <w:rFonts w:ascii="Arial" w:hAnsi="Arial" w:cs="Arial"/>
                <w:sz w:val="24"/>
                <w:szCs w:val="24"/>
              </w:rPr>
              <w:t xml:space="preserve">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Обоснование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 xml:space="preserve">Рекомендации по устранению </w:t>
            </w:r>
            <w:proofErr w:type="spellStart"/>
            <w:r w:rsidRPr="00C247B2">
              <w:rPr>
                <w:rFonts w:ascii="Arial" w:hAnsi="Arial" w:cs="Arial"/>
                <w:sz w:val="24"/>
                <w:szCs w:val="24"/>
              </w:rPr>
              <w:t>коррупциогенного</w:t>
            </w:r>
            <w:proofErr w:type="spellEnd"/>
            <w:r w:rsidRPr="00C247B2">
              <w:rPr>
                <w:rFonts w:ascii="Arial" w:hAnsi="Arial" w:cs="Arial"/>
                <w:sz w:val="24"/>
                <w:szCs w:val="24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3. Указанные недоработки проекта нормативного правового акта не позволяют его рекомендовать для официального принятия.</w:t>
            </w:r>
          </w:p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7B2" w:rsidRPr="00C247B2" w:rsidTr="00067DB3">
        <w:trPr>
          <w:gridAfter w:val="2"/>
          <w:wAfter w:w="537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7B2" w:rsidRPr="00C247B2" w:rsidRDefault="00C247B2" w:rsidP="00C247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7B2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C247B2" w:rsidRPr="00C247B2" w:rsidRDefault="00C247B2" w:rsidP="00C2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7B2" w:rsidRPr="00C247B2" w:rsidRDefault="00C247B2" w:rsidP="00C2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7B2" w:rsidRPr="00C247B2" w:rsidRDefault="00C247B2" w:rsidP="00C2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7B2" w:rsidRPr="00C247B2" w:rsidRDefault="00C247B2" w:rsidP="00C247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>Глава</w:t>
      </w:r>
    </w:p>
    <w:p w:rsidR="00C247B2" w:rsidRPr="00C247B2" w:rsidRDefault="00C247B2" w:rsidP="00C247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C247B2" w:rsidRPr="00C247B2" w:rsidRDefault="00C247B2" w:rsidP="00C247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>Новокубанского района</w:t>
      </w:r>
    </w:p>
    <w:p w:rsidR="00B9377D" w:rsidRPr="00C247B2" w:rsidRDefault="00C247B2" w:rsidP="00C247B2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247B2">
        <w:rPr>
          <w:rFonts w:ascii="Arial" w:hAnsi="Arial" w:cs="Arial"/>
          <w:sz w:val="24"/>
          <w:szCs w:val="24"/>
        </w:rPr>
        <w:t>А.Е. Колесников</w:t>
      </w:r>
    </w:p>
    <w:sectPr w:rsidR="00B9377D" w:rsidRPr="00C247B2" w:rsidSect="000D193C"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C1" w:rsidRDefault="00F66EC1" w:rsidP="00A53DDC">
      <w:pPr>
        <w:spacing w:after="0" w:line="240" w:lineRule="auto"/>
      </w:pPr>
      <w:r>
        <w:separator/>
      </w:r>
    </w:p>
  </w:endnote>
  <w:endnote w:type="continuationSeparator" w:id="0">
    <w:p w:rsidR="00F66EC1" w:rsidRDefault="00F66EC1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C1" w:rsidRDefault="00F66EC1" w:rsidP="00A53DDC">
      <w:pPr>
        <w:spacing w:after="0" w:line="240" w:lineRule="auto"/>
      </w:pPr>
      <w:r>
        <w:separator/>
      </w:r>
    </w:p>
  </w:footnote>
  <w:footnote w:type="continuationSeparator" w:id="0">
    <w:p w:rsidR="00F66EC1" w:rsidRDefault="00F66EC1" w:rsidP="00A5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36653"/>
    <w:rsid w:val="00041435"/>
    <w:rsid w:val="000B1A0B"/>
    <w:rsid w:val="000D193C"/>
    <w:rsid w:val="000D3BEF"/>
    <w:rsid w:val="0011077C"/>
    <w:rsid w:val="00141480"/>
    <w:rsid w:val="001501A7"/>
    <w:rsid w:val="001A7FC7"/>
    <w:rsid w:val="001D5EC1"/>
    <w:rsid w:val="00224DC8"/>
    <w:rsid w:val="002544F4"/>
    <w:rsid w:val="0028232C"/>
    <w:rsid w:val="002F2F76"/>
    <w:rsid w:val="003003F9"/>
    <w:rsid w:val="00386271"/>
    <w:rsid w:val="00386C2B"/>
    <w:rsid w:val="00390335"/>
    <w:rsid w:val="003A3927"/>
    <w:rsid w:val="003C7451"/>
    <w:rsid w:val="00423D37"/>
    <w:rsid w:val="00491BB0"/>
    <w:rsid w:val="004A6E42"/>
    <w:rsid w:val="004B3435"/>
    <w:rsid w:val="004F2D97"/>
    <w:rsid w:val="00510472"/>
    <w:rsid w:val="00524C94"/>
    <w:rsid w:val="00553984"/>
    <w:rsid w:val="00580833"/>
    <w:rsid w:val="00606F98"/>
    <w:rsid w:val="006163A2"/>
    <w:rsid w:val="00633E39"/>
    <w:rsid w:val="0063626F"/>
    <w:rsid w:val="006606C7"/>
    <w:rsid w:val="00684447"/>
    <w:rsid w:val="006849CA"/>
    <w:rsid w:val="006E1DED"/>
    <w:rsid w:val="00712236"/>
    <w:rsid w:val="00726B4B"/>
    <w:rsid w:val="00732F10"/>
    <w:rsid w:val="00743EB7"/>
    <w:rsid w:val="00771790"/>
    <w:rsid w:val="007C48B1"/>
    <w:rsid w:val="007D5EE8"/>
    <w:rsid w:val="0080421F"/>
    <w:rsid w:val="008046B6"/>
    <w:rsid w:val="00820394"/>
    <w:rsid w:val="00823479"/>
    <w:rsid w:val="008E0FB3"/>
    <w:rsid w:val="008F6873"/>
    <w:rsid w:val="0090425F"/>
    <w:rsid w:val="00935B73"/>
    <w:rsid w:val="009A0069"/>
    <w:rsid w:val="009C75B6"/>
    <w:rsid w:val="009D72C3"/>
    <w:rsid w:val="00A37758"/>
    <w:rsid w:val="00A53DDC"/>
    <w:rsid w:val="00A737DB"/>
    <w:rsid w:val="00A738D6"/>
    <w:rsid w:val="00B83CA4"/>
    <w:rsid w:val="00B9377D"/>
    <w:rsid w:val="00C03270"/>
    <w:rsid w:val="00C247B2"/>
    <w:rsid w:val="00C768AB"/>
    <w:rsid w:val="00CD4398"/>
    <w:rsid w:val="00D3020A"/>
    <w:rsid w:val="00D310B6"/>
    <w:rsid w:val="00D36011"/>
    <w:rsid w:val="00DA0118"/>
    <w:rsid w:val="00DB7220"/>
    <w:rsid w:val="00DD22D3"/>
    <w:rsid w:val="00DD328A"/>
    <w:rsid w:val="00DE79C5"/>
    <w:rsid w:val="00E14C88"/>
    <w:rsid w:val="00E30413"/>
    <w:rsid w:val="00E42278"/>
    <w:rsid w:val="00E441DA"/>
    <w:rsid w:val="00E72909"/>
    <w:rsid w:val="00E9050E"/>
    <w:rsid w:val="00EF3FA2"/>
    <w:rsid w:val="00F2596D"/>
    <w:rsid w:val="00F519BA"/>
    <w:rsid w:val="00F6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f">
    <w:name w:val="Знак"/>
    <w:basedOn w:val="a"/>
    <w:rsid w:val="000366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743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43E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Светлана</cp:lastModifiedBy>
  <cp:revision>32</cp:revision>
  <cp:lastPrinted>2022-12-07T06:55:00Z</cp:lastPrinted>
  <dcterms:created xsi:type="dcterms:W3CDTF">2015-06-10T07:41:00Z</dcterms:created>
  <dcterms:modified xsi:type="dcterms:W3CDTF">2023-01-26T07:09:00Z</dcterms:modified>
</cp:coreProperties>
</file>